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3EDE5" w14:textId="5B546575" w:rsidR="0033761E" w:rsidRPr="0033761E" w:rsidRDefault="0089726F" w:rsidP="0033761E">
      <w:pPr>
        <w:tabs>
          <w:tab w:val="right" w:pos="9498"/>
        </w:tabs>
        <w:rPr>
          <w:b/>
          <w:bCs/>
          <w:lang w:eastAsia="ja-JP"/>
        </w:rPr>
      </w:pPr>
      <w:r>
        <w:rPr>
          <w:rFonts w:hint="eastAsia"/>
          <w:b/>
          <w:lang w:eastAsia="ja-JP"/>
        </w:rPr>
        <w:t xml:space="preserve">3GPP TSG RAN WG1 </w:t>
      </w:r>
      <w:r w:rsidR="00D21A25">
        <w:rPr>
          <w:b/>
          <w:lang w:eastAsia="ja-JP"/>
        </w:rPr>
        <w:t>#</w:t>
      </w:r>
      <w:r w:rsidR="00BE460A">
        <w:rPr>
          <w:b/>
          <w:lang w:eastAsia="ja-JP"/>
        </w:rPr>
        <w:t>106bis-e</w:t>
      </w:r>
      <w:r w:rsidR="007863A4">
        <w:rPr>
          <w:rFonts w:hint="eastAsia"/>
          <w:b/>
          <w:lang w:eastAsia="ja-JP"/>
        </w:rPr>
        <w:tab/>
      </w:r>
      <w:r w:rsidR="00845ED5" w:rsidRPr="00845ED5">
        <w:rPr>
          <w:b/>
          <w:lang w:eastAsia="ja-JP"/>
        </w:rPr>
        <w:t>R1-2109854</w:t>
      </w:r>
      <w:r w:rsidR="00B81665">
        <w:rPr>
          <w:rFonts w:hint="eastAsia"/>
          <w:b/>
          <w:lang w:eastAsia="ja-JP"/>
        </w:rPr>
        <w:br/>
      </w:r>
      <w:bookmarkStart w:id="0" w:name="_Hlk20908847"/>
      <w:r w:rsidR="00BE460A">
        <w:rPr>
          <w:b/>
          <w:bCs/>
          <w:lang w:eastAsia="ja-JP"/>
        </w:rPr>
        <w:t>e-Meeting</w:t>
      </w:r>
      <w:r w:rsidR="0033761E" w:rsidRPr="0033761E">
        <w:rPr>
          <w:b/>
          <w:bCs/>
          <w:lang w:eastAsia="ja-JP"/>
        </w:rPr>
        <w:t xml:space="preserve">, </w:t>
      </w:r>
      <w:r w:rsidR="00BE460A">
        <w:rPr>
          <w:b/>
          <w:bCs/>
          <w:lang w:eastAsia="ja-JP"/>
        </w:rPr>
        <w:t>October</w:t>
      </w:r>
      <w:r w:rsidR="0033761E" w:rsidRPr="0033761E">
        <w:rPr>
          <w:b/>
          <w:bCs/>
          <w:lang w:eastAsia="ja-JP"/>
        </w:rPr>
        <w:t xml:space="preserve"> </w:t>
      </w:r>
      <w:r w:rsidR="009465FD">
        <w:rPr>
          <w:b/>
          <w:bCs/>
          <w:lang w:eastAsia="ja-JP"/>
        </w:rPr>
        <w:t>1</w:t>
      </w:r>
      <w:r w:rsidR="00BE460A">
        <w:rPr>
          <w:b/>
          <w:bCs/>
          <w:lang w:eastAsia="ja-JP"/>
        </w:rPr>
        <w:t>1</w:t>
      </w:r>
      <w:r w:rsidR="0033761E" w:rsidRPr="0033761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 xml:space="preserve"> – </w:t>
      </w:r>
      <w:r w:rsidR="00BE460A">
        <w:rPr>
          <w:b/>
          <w:bCs/>
          <w:lang w:eastAsia="ja-JP"/>
        </w:rPr>
        <w:t>19</w:t>
      </w:r>
      <w:r w:rsidR="00BE460A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>, 20</w:t>
      </w:r>
      <w:bookmarkEnd w:id="0"/>
      <w:r w:rsidR="00BE460A">
        <w:rPr>
          <w:b/>
          <w:bCs/>
          <w:lang w:eastAsia="ja-JP"/>
        </w:rPr>
        <w:t>21</w:t>
      </w:r>
    </w:p>
    <w:p w14:paraId="544A0BFC" w14:textId="77777777" w:rsidR="006D3ED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37BA9951" w14:textId="3F4077CA" w:rsidR="006D3ED4" w:rsidRDefault="007863A4" w:rsidP="005D7C52">
      <w:pPr>
        <w:tabs>
          <w:tab w:val="left" w:pos="1560"/>
          <w:tab w:val="left" w:pos="5285"/>
        </w:tabs>
        <w:spacing w:after="6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="005D7C52" w:rsidRPr="005D7C52">
        <w:t>RAN1 aspects for RAN2-led features for RedCap</w:t>
      </w:r>
    </w:p>
    <w:p w14:paraId="0C9878F1" w14:textId="327D5CF0" w:rsidR="007863A4" w:rsidRDefault="00FD30CD" w:rsidP="00004E09">
      <w:pPr>
        <w:tabs>
          <w:tab w:val="left" w:pos="1560"/>
        </w:tabs>
        <w:spacing w:after="60"/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BE460A" w:rsidRPr="00BE460A">
        <w:t>8.6.</w:t>
      </w:r>
      <w:r w:rsidR="005D7C52">
        <w:t>2</w:t>
      </w:r>
    </w:p>
    <w:p w14:paraId="50647816" w14:textId="77777777" w:rsidR="007863A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395FC939" w14:textId="77777777" w:rsidR="000F01E8" w:rsidRPr="00694556" w:rsidRDefault="000F01E8" w:rsidP="004B388F">
      <w:pPr>
        <w:pStyle w:val="1"/>
      </w:pPr>
      <w:r w:rsidRPr="00694556">
        <w:rPr>
          <w:rFonts w:hint="eastAsia"/>
        </w:rPr>
        <w:t>Introduction</w:t>
      </w:r>
    </w:p>
    <w:p w14:paraId="2AB75265" w14:textId="08B2C62D" w:rsidR="00500CC0" w:rsidRPr="00D21A25" w:rsidRDefault="007711CD" w:rsidP="00D552B8">
      <w:pPr>
        <w:tabs>
          <w:tab w:val="left" w:pos="0"/>
        </w:tabs>
        <w:spacing w:after="0"/>
        <w:rPr>
          <w:rFonts w:ascii="Times New Roman" w:hAnsi="Times New Roman"/>
        </w:rPr>
      </w:pPr>
      <w:r w:rsidRPr="00D21A25">
        <w:rPr>
          <w:rFonts w:ascii="Times New Roman" w:hAnsi="Times New Roman"/>
          <w:lang w:eastAsia="ja-JP"/>
        </w:rPr>
        <w:t>This docu</w:t>
      </w:r>
      <w:r w:rsidR="00D552B8">
        <w:rPr>
          <w:rFonts w:ascii="Times New Roman" w:hAnsi="Times New Roman"/>
          <w:lang w:eastAsia="ja-JP"/>
        </w:rPr>
        <w:t>ment discusses</w:t>
      </w:r>
      <w:r w:rsidR="00643802">
        <w:rPr>
          <w:rFonts w:ascii="Times New Roman" w:hAnsi="Times New Roman"/>
          <w:lang w:eastAsia="ja-JP"/>
        </w:rPr>
        <w:t xml:space="preserve"> </w:t>
      </w:r>
      <w:r w:rsidR="005D7C52">
        <w:rPr>
          <w:rFonts w:ascii="Times New Roman" w:hAnsi="Times New Roman"/>
          <w:lang w:eastAsia="ja-JP"/>
        </w:rPr>
        <w:t>UE type de</w:t>
      </w:r>
      <w:r w:rsidR="008A51B2">
        <w:rPr>
          <w:rFonts w:ascii="Times New Roman" w:hAnsi="Times New Roman"/>
          <w:lang w:eastAsia="ja-JP"/>
        </w:rPr>
        <w:t>scription</w:t>
      </w:r>
      <w:r w:rsidR="005D7C52">
        <w:rPr>
          <w:rFonts w:ascii="Times New Roman" w:hAnsi="Times New Roman"/>
          <w:lang w:eastAsia="ja-JP"/>
        </w:rPr>
        <w:t xml:space="preserve"> for </w:t>
      </w:r>
      <w:r w:rsidR="00643802">
        <w:rPr>
          <w:rFonts w:ascii="Times New Roman" w:hAnsi="Times New Roman"/>
          <w:lang w:eastAsia="ja-JP"/>
        </w:rPr>
        <w:t>Reduced capability NR devices (RedCap UE).</w:t>
      </w:r>
    </w:p>
    <w:p w14:paraId="55E0B97E" w14:textId="77777777" w:rsidR="00500CC0" w:rsidRPr="00643802" w:rsidRDefault="00500CC0" w:rsidP="00500CC0">
      <w:pPr>
        <w:pStyle w:val="RAN1bullet1"/>
        <w:numPr>
          <w:ilvl w:val="0"/>
          <w:numId w:val="0"/>
        </w:numPr>
        <w:ind w:hanging="11"/>
        <w:rPr>
          <w:rFonts w:eastAsiaTheme="minorEastAsia"/>
          <w:lang w:eastAsia="ja-JP"/>
        </w:rPr>
      </w:pPr>
    </w:p>
    <w:p w14:paraId="2938F795" w14:textId="75694D61" w:rsidR="00DA0BC7" w:rsidRDefault="00643802" w:rsidP="00DA0BC7">
      <w:pPr>
        <w:pStyle w:val="1"/>
      </w:pPr>
      <w:r>
        <w:rPr>
          <w:rFonts w:hint="eastAsia"/>
          <w:lang w:eastAsia="ja-JP"/>
        </w:rPr>
        <w:t>D</w:t>
      </w:r>
      <w:r>
        <w:rPr>
          <w:lang w:eastAsia="ja-JP"/>
        </w:rPr>
        <w:t>iscussion</w:t>
      </w:r>
    </w:p>
    <w:p w14:paraId="097EDCAF" w14:textId="4A7A6859" w:rsidR="00DA0BC7" w:rsidRDefault="005D7C52" w:rsidP="00DA0BC7">
      <w:pPr>
        <w:pStyle w:val="2"/>
      </w:pPr>
      <w:r>
        <w:t>RedCap UE type de</w:t>
      </w:r>
      <w:r w:rsidR="009E3600">
        <w:t>scription</w:t>
      </w:r>
    </w:p>
    <w:p w14:paraId="62E4D8F9" w14:textId="6CA5D41F" w:rsidR="000A584C" w:rsidRDefault="00643802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In RAN1 #10</w:t>
      </w:r>
      <w:r w:rsidR="0027336A">
        <w:rPr>
          <w:b w:val="0"/>
          <w:lang w:val="en-GB"/>
        </w:rPr>
        <w:t>6</w:t>
      </w:r>
      <w:r>
        <w:rPr>
          <w:b w:val="0"/>
          <w:lang w:val="en-GB"/>
        </w:rPr>
        <w:t xml:space="preserve">, </w:t>
      </w:r>
      <w:r w:rsidR="00ED38BD">
        <w:rPr>
          <w:b w:val="0"/>
          <w:lang w:val="en-GB"/>
        </w:rPr>
        <w:t xml:space="preserve">the </w:t>
      </w:r>
      <w:r w:rsidR="005D7C52">
        <w:rPr>
          <w:b w:val="0"/>
          <w:lang w:val="en-GB"/>
        </w:rPr>
        <w:t>following agreement was made: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643802" w14:paraId="6B56B1A2" w14:textId="77777777" w:rsidTr="00643802">
        <w:tc>
          <w:tcPr>
            <w:tcW w:w="9630" w:type="dxa"/>
          </w:tcPr>
          <w:p w14:paraId="7D2CD7B2" w14:textId="77777777" w:rsidR="005D7C52" w:rsidRPr="00FE62B7" w:rsidRDefault="005D7C52" w:rsidP="005D7C52">
            <w:pPr>
              <w:shd w:val="clear" w:color="auto" w:fill="FFFFFF"/>
              <w:spacing w:after="0" w:line="231" w:lineRule="atLeast"/>
              <w:jc w:val="both"/>
              <w:rPr>
                <w:rFonts w:ascii="Times New Roman" w:eastAsia="SimSun" w:hAnsi="Times New Roman"/>
                <w:color w:val="000000"/>
                <w:highlight w:val="green"/>
                <w:lang w:val="en-US" w:eastAsia="zh-CN"/>
              </w:rPr>
            </w:pPr>
            <w:r w:rsidRPr="00FE62B7">
              <w:rPr>
                <w:rFonts w:ascii="Times New Roman" w:eastAsia="SimSun" w:hAnsi="Times New Roman"/>
                <w:b/>
                <w:bCs/>
                <w:color w:val="000000"/>
                <w:highlight w:val="green"/>
                <w:lang w:eastAsia="zh-CN"/>
              </w:rPr>
              <w:t>Agreement</w:t>
            </w:r>
          </w:p>
          <w:p w14:paraId="3C5BCF0F" w14:textId="77777777" w:rsidR="005D7C52" w:rsidRPr="00FE62B7" w:rsidRDefault="005D7C52" w:rsidP="005D7C52">
            <w:pPr>
              <w:pStyle w:val="RAN1bullet1"/>
              <w:numPr>
                <w:ilvl w:val="0"/>
                <w:numId w:val="7"/>
              </w:numPr>
            </w:pPr>
            <w:r w:rsidRPr="00FE62B7">
              <w:t>A RedCap UE type from RAN1 point of view supports a maximum bandwidth of 20MHz for FR1 and 100MHz for FR2</w:t>
            </w:r>
          </w:p>
          <w:p w14:paraId="292354FB" w14:textId="77777777" w:rsidR="005D7C52" w:rsidRPr="00FE62B7" w:rsidRDefault="005D7C52" w:rsidP="005D7C52">
            <w:pPr>
              <w:pStyle w:val="RAN1bullet1"/>
              <w:numPr>
                <w:ilvl w:val="0"/>
                <w:numId w:val="7"/>
              </w:numPr>
            </w:pPr>
            <w:r w:rsidRPr="00FE62B7">
              <w:t>Further discuss whether to capture also one or more of the following reduced capabilities to RedCap UE type description</w:t>
            </w:r>
          </w:p>
          <w:p w14:paraId="4B7FF58D" w14:textId="77777777" w:rsidR="005D7C52" w:rsidRPr="00FE62B7" w:rsidRDefault="005D7C52" w:rsidP="005D7C52">
            <w:pPr>
              <w:pStyle w:val="RAN1bullet1"/>
              <w:numPr>
                <w:ilvl w:val="1"/>
                <w:numId w:val="7"/>
              </w:numPr>
            </w:pPr>
            <w:r w:rsidRPr="00FE62B7">
              <w:t>Supports either 1 or 2 Rx branches and corresponding maximum DL MIMO layers</w:t>
            </w:r>
          </w:p>
          <w:p w14:paraId="06FC104C" w14:textId="77777777" w:rsidR="005D7C52" w:rsidRPr="00FE62B7" w:rsidRDefault="005D7C52" w:rsidP="005D7C52">
            <w:pPr>
              <w:pStyle w:val="RAN1bullet1"/>
              <w:numPr>
                <w:ilvl w:val="1"/>
                <w:numId w:val="7"/>
              </w:numPr>
            </w:pPr>
            <w:r w:rsidRPr="00FE62B7">
              <w:t>Supports either FD-FDD or Type A HD-FDD operation for FR1 FDD bands</w:t>
            </w:r>
          </w:p>
          <w:p w14:paraId="0F09E092" w14:textId="77777777" w:rsidR="005D7C52" w:rsidRPr="00FE62B7" w:rsidRDefault="005D7C52" w:rsidP="005D7C52">
            <w:pPr>
              <w:pStyle w:val="RAN1bullet1"/>
              <w:numPr>
                <w:ilvl w:val="1"/>
                <w:numId w:val="7"/>
              </w:numPr>
            </w:pPr>
            <w:r w:rsidRPr="00FE62B7">
              <w:t>Supports either DL up to 64 QAM or up to 256 QAM for FR1</w:t>
            </w:r>
          </w:p>
          <w:p w14:paraId="7C4E8524" w14:textId="775390EC" w:rsidR="00643802" w:rsidRPr="0027336A" w:rsidRDefault="005D7C52" w:rsidP="005D7C52">
            <w:pPr>
              <w:pStyle w:val="RAN1bullet1"/>
              <w:numPr>
                <w:ilvl w:val="1"/>
                <w:numId w:val="7"/>
              </w:numPr>
              <w:rPr>
                <w:rFonts w:ascii="Times New Roman" w:hAnsi="Times New Roman"/>
                <w:lang w:val="en-US" w:eastAsia="ja-JP"/>
              </w:rPr>
            </w:pPr>
            <w:r w:rsidRPr="00FE62B7">
              <w:t>Does not support CA/DC</w:t>
            </w:r>
          </w:p>
        </w:tc>
      </w:tr>
    </w:tbl>
    <w:p w14:paraId="7C84970A" w14:textId="77777777" w:rsidR="00ED38BD" w:rsidRDefault="00ED38B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327E4DFE" w14:textId="6953634A" w:rsidR="00ED38BD" w:rsidRDefault="009E3600" w:rsidP="009E3600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According to the Rel-17 RedCap WID, the purpose of RedCap UE description is: </w:t>
      </w:r>
      <w:r w:rsidRPr="009E3600">
        <w:rPr>
          <w:b w:val="0"/>
          <w:i/>
          <w:iCs/>
          <w:lang w:val="en-GB"/>
        </w:rPr>
        <w:t>for constraining the use of those RedCap capabilities only for RedCap UEs, and preventing RedCap UEs from using capabilities not intended for RedCap UEs</w:t>
      </w:r>
      <w:r>
        <w:rPr>
          <w:b w:val="0"/>
          <w:lang w:val="en-GB"/>
        </w:rPr>
        <w:t>. For this purpose, we don’t see need to include the capability description on duplex type</w:t>
      </w:r>
      <w:r w:rsidR="00985561">
        <w:rPr>
          <w:b w:val="0"/>
          <w:lang w:val="en-GB"/>
        </w:rPr>
        <w:t xml:space="preserve"> a</w:t>
      </w:r>
      <w:r>
        <w:rPr>
          <w:b w:val="0"/>
          <w:lang w:val="en-GB"/>
        </w:rPr>
        <w:t xml:space="preserve">s </w:t>
      </w:r>
      <w:r w:rsidR="00985561">
        <w:rPr>
          <w:b w:val="0"/>
          <w:lang w:val="en-GB"/>
        </w:rPr>
        <w:t>either</w:t>
      </w:r>
      <w:r>
        <w:rPr>
          <w:b w:val="0"/>
          <w:lang w:val="en-GB"/>
        </w:rPr>
        <w:t xml:space="preserve"> FD </w:t>
      </w:r>
      <w:r w:rsidR="00985561">
        <w:rPr>
          <w:b w:val="0"/>
          <w:lang w:val="en-GB"/>
        </w:rPr>
        <w:t>or</w:t>
      </w:r>
      <w:r>
        <w:rPr>
          <w:b w:val="0"/>
          <w:lang w:val="en-GB"/>
        </w:rPr>
        <w:t xml:space="preserve"> HD-FDD </w:t>
      </w:r>
      <w:r w:rsidR="00985561">
        <w:rPr>
          <w:b w:val="0"/>
          <w:lang w:val="en-GB"/>
        </w:rPr>
        <w:t>can be</w:t>
      </w:r>
      <w:r>
        <w:rPr>
          <w:b w:val="0"/>
          <w:lang w:val="en-GB"/>
        </w:rPr>
        <w:t xml:space="preserve"> supported </w:t>
      </w:r>
      <w:r w:rsidR="00985561">
        <w:rPr>
          <w:b w:val="0"/>
          <w:lang w:val="en-GB"/>
        </w:rPr>
        <w:t>by a</w:t>
      </w:r>
      <w:r>
        <w:rPr>
          <w:b w:val="0"/>
          <w:lang w:val="en-GB"/>
        </w:rPr>
        <w:t xml:space="preserve"> Rel-15/16</w:t>
      </w:r>
      <w:r w:rsidR="00985561">
        <w:rPr>
          <w:b w:val="0"/>
          <w:lang w:val="en-GB"/>
        </w:rPr>
        <w:t xml:space="preserve"> UE</w:t>
      </w:r>
      <w:r>
        <w:rPr>
          <w:b w:val="0"/>
          <w:lang w:val="en-GB"/>
        </w:rPr>
        <w:t xml:space="preserve"> as well</w:t>
      </w:r>
      <w:r w:rsidR="00985561">
        <w:rPr>
          <w:b w:val="0"/>
          <w:lang w:val="en-GB"/>
        </w:rPr>
        <w:t>. The remaining capabilities can be useful for this purpose and should be captured.</w:t>
      </w:r>
    </w:p>
    <w:p w14:paraId="60EE111D" w14:textId="77777777" w:rsidR="00ED38BD" w:rsidRDefault="00ED38B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E7A62DE" w14:textId="1FC03B4C" w:rsidR="00C573AD" w:rsidRDefault="0027336A" w:rsidP="00985561">
      <w:pPr>
        <w:pStyle w:val="Proposal"/>
      </w:pPr>
      <w:r w:rsidRPr="0027336A">
        <w:rPr>
          <w:rFonts w:hint="eastAsia"/>
        </w:rPr>
        <w:t>P</w:t>
      </w:r>
      <w:r w:rsidRPr="0027336A">
        <w:t>roposal 1:</w:t>
      </w:r>
      <w:r>
        <w:tab/>
      </w:r>
      <w:r w:rsidR="00985561">
        <w:t xml:space="preserve">In addition to maximum bandwidth, the following reduced capabilities can be captured to RedCap UE </w:t>
      </w:r>
      <w:r w:rsidR="003D0DE9">
        <w:rPr>
          <w:rFonts w:hint="eastAsia"/>
        </w:rPr>
        <w:t>t</w:t>
      </w:r>
      <w:r w:rsidR="003D0DE9">
        <w:t xml:space="preserve">ype </w:t>
      </w:r>
      <w:r w:rsidR="00985561">
        <w:t>description:</w:t>
      </w:r>
    </w:p>
    <w:p w14:paraId="07F9F750" w14:textId="77777777" w:rsidR="00985561" w:rsidRPr="00985561" w:rsidRDefault="00985561" w:rsidP="00985561">
      <w:pPr>
        <w:pStyle w:val="RAN1bullet1"/>
        <w:numPr>
          <w:ilvl w:val="0"/>
          <w:numId w:val="10"/>
        </w:numPr>
        <w:rPr>
          <w:b/>
          <w:bCs/>
        </w:rPr>
      </w:pPr>
      <w:r w:rsidRPr="00985561">
        <w:rPr>
          <w:b/>
          <w:bCs/>
        </w:rPr>
        <w:t>Supports either 1 or 2 Rx branches and corresponding maximum DL MIMO layers</w:t>
      </w:r>
    </w:p>
    <w:p w14:paraId="34EB7DE6" w14:textId="77777777" w:rsidR="00985561" w:rsidRPr="00985561" w:rsidRDefault="00985561" w:rsidP="00985561">
      <w:pPr>
        <w:pStyle w:val="RAN1bullet1"/>
        <w:numPr>
          <w:ilvl w:val="0"/>
          <w:numId w:val="10"/>
        </w:numPr>
        <w:rPr>
          <w:b/>
          <w:bCs/>
        </w:rPr>
      </w:pPr>
      <w:r w:rsidRPr="00985561">
        <w:rPr>
          <w:b/>
          <w:bCs/>
        </w:rPr>
        <w:t>Supports either DL up to 64 QAM or up to 256 QAM for FR1</w:t>
      </w:r>
    </w:p>
    <w:p w14:paraId="47C06783" w14:textId="4949C376" w:rsidR="00985561" w:rsidRPr="0027336A" w:rsidRDefault="00985561" w:rsidP="00985561">
      <w:pPr>
        <w:pStyle w:val="Proposal"/>
        <w:numPr>
          <w:ilvl w:val="0"/>
          <w:numId w:val="10"/>
        </w:numPr>
      </w:pPr>
      <w:r w:rsidRPr="00FE62B7">
        <w:t>Does not support CA/DC</w:t>
      </w:r>
    </w:p>
    <w:p w14:paraId="70605666" w14:textId="1F479702" w:rsidR="0027336A" w:rsidRPr="00985561" w:rsidRDefault="00985561" w:rsidP="00985561">
      <w:pPr>
        <w:pStyle w:val="Proposal"/>
        <w:tabs>
          <w:tab w:val="clear" w:pos="1701"/>
        </w:tabs>
      </w:pPr>
      <w:r w:rsidRPr="00985561">
        <w:rPr>
          <w:rFonts w:hint="eastAsia"/>
        </w:rPr>
        <w:t>P</w:t>
      </w:r>
      <w:r w:rsidRPr="00985561">
        <w:t>roposal 2:</w:t>
      </w:r>
      <w:r>
        <w:tab/>
        <w:t xml:space="preserve">No need to capture duplex capability to RedCap UE </w:t>
      </w:r>
      <w:r w:rsidR="00CF09C7">
        <w:t xml:space="preserve">type </w:t>
      </w:r>
      <w:r>
        <w:t>description</w:t>
      </w:r>
      <w:r w:rsidR="009170A2">
        <w:t>.</w:t>
      </w:r>
    </w:p>
    <w:p w14:paraId="2260E97B" w14:textId="77777777" w:rsidR="0027336A" w:rsidRDefault="0027336A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0064B987" w14:textId="77777777" w:rsidR="002D16AB" w:rsidRDefault="002D16AB" w:rsidP="004B388F">
      <w:pPr>
        <w:pStyle w:val="1"/>
      </w:pPr>
      <w:r>
        <w:t>Conclusion</w:t>
      </w:r>
    </w:p>
    <w:p w14:paraId="33BF59C8" w14:textId="0D45EAEF" w:rsidR="00845ED5" w:rsidRDefault="00845ED5" w:rsidP="00845ED5">
      <w:pPr>
        <w:pStyle w:val="Proposal"/>
      </w:pPr>
      <w:bookmarkStart w:id="1" w:name="_Ref525757803"/>
      <w:bookmarkStart w:id="2" w:name="_Ref524431493"/>
      <w:bookmarkStart w:id="3" w:name="_Ref525728033"/>
      <w:bookmarkStart w:id="4" w:name="_Ref534791788"/>
      <w:bookmarkEnd w:id="1"/>
      <w:bookmarkEnd w:id="2"/>
      <w:bookmarkEnd w:id="3"/>
      <w:bookmarkEnd w:id="4"/>
      <w:r w:rsidRPr="0027336A">
        <w:rPr>
          <w:rFonts w:hint="eastAsia"/>
        </w:rPr>
        <w:t>P</w:t>
      </w:r>
      <w:r w:rsidRPr="0027336A">
        <w:t>roposal 1:</w:t>
      </w:r>
      <w:r>
        <w:tab/>
        <w:t xml:space="preserve">In addition to maximum bandwidth, the following reduced capabilities can be captured to RedCap UE </w:t>
      </w:r>
      <w:r w:rsidR="003D0DE9">
        <w:t xml:space="preserve">type </w:t>
      </w:r>
      <w:r>
        <w:t>description:</w:t>
      </w:r>
    </w:p>
    <w:p w14:paraId="4EE40E8B" w14:textId="77777777" w:rsidR="00845ED5" w:rsidRPr="00985561" w:rsidRDefault="00845ED5" w:rsidP="00845ED5">
      <w:pPr>
        <w:pStyle w:val="RAN1bullet1"/>
        <w:numPr>
          <w:ilvl w:val="0"/>
          <w:numId w:val="10"/>
        </w:numPr>
        <w:rPr>
          <w:b/>
          <w:bCs/>
        </w:rPr>
      </w:pPr>
      <w:r w:rsidRPr="00985561">
        <w:rPr>
          <w:b/>
          <w:bCs/>
        </w:rPr>
        <w:t>Supports either 1 or 2 Rx branches and corresponding maximum DL MIMO layers</w:t>
      </w:r>
    </w:p>
    <w:p w14:paraId="1E0ECFE0" w14:textId="77777777" w:rsidR="00845ED5" w:rsidRPr="00985561" w:rsidRDefault="00845ED5" w:rsidP="00845ED5">
      <w:pPr>
        <w:pStyle w:val="RAN1bullet1"/>
        <w:numPr>
          <w:ilvl w:val="0"/>
          <w:numId w:val="10"/>
        </w:numPr>
        <w:rPr>
          <w:b/>
          <w:bCs/>
        </w:rPr>
      </w:pPr>
      <w:r w:rsidRPr="00985561">
        <w:rPr>
          <w:b/>
          <w:bCs/>
        </w:rPr>
        <w:t>Supports either DL up to 64 QAM or up to 256 QAM for FR1</w:t>
      </w:r>
    </w:p>
    <w:p w14:paraId="39499500" w14:textId="77777777" w:rsidR="00845ED5" w:rsidRPr="0027336A" w:rsidRDefault="00845ED5" w:rsidP="00845ED5">
      <w:pPr>
        <w:pStyle w:val="Proposal"/>
        <w:numPr>
          <w:ilvl w:val="0"/>
          <w:numId w:val="10"/>
        </w:numPr>
      </w:pPr>
      <w:r w:rsidRPr="00FE62B7">
        <w:t>Does not support CA/DC</w:t>
      </w:r>
    </w:p>
    <w:p w14:paraId="56E5E58F" w14:textId="77777777" w:rsidR="00845ED5" w:rsidRPr="00985561" w:rsidRDefault="00845ED5" w:rsidP="00845ED5">
      <w:pPr>
        <w:pStyle w:val="Proposal"/>
        <w:tabs>
          <w:tab w:val="clear" w:pos="1701"/>
        </w:tabs>
      </w:pPr>
      <w:r w:rsidRPr="00985561">
        <w:rPr>
          <w:rFonts w:hint="eastAsia"/>
        </w:rPr>
        <w:t>P</w:t>
      </w:r>
      <w:r w:rsidRPr="00985561">
        <w:t>roposal 2:</w:t>
      </w:r>
      <w:r>
        <w:tab/>
        <w:t>No need to capture duplex capability to RedCap UE type description.</w:t>
      </w:r>
    </w:p>
    <w:p w14:paraId="49FCF454" w14:textId="3279FEB5" w:rsidR="002309D7" w:rsidRDefault="002309D7" w:rsidP="00ED38BD">
      <w:pPr>
        <w:pStyle w:val="References"/>
        <w:numPr>
          <w:ilvl w:val="0"/>
          <w:numId w:val="0"/>
        </w:numPr>
        <w:spacing w:after="0"/>
      </w:pPr>
    </w:p>
    <w:p w14:paraId="0EC9BF06" w14:textId="77777777" w:rsidR="00ED38BD" w:rsidRPr="00ED38BD" w:rsidRDefault="00ED38BD" w:rsidP="00ED38BD">
      <w:pPr>
        <w:spacing w:after="0"/>
        <w:rPr>
          <w:lang w:val="en-US"/>
        </w:rPr>
      </w:pPr>
    </w:p>
    <w:sectPr w:rsidR="00ED38BD" w:rsidRPr="00ED38BD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ABBA5" w14:textId="77777777" w:rsidR="00005F04" w:rsidRDefault="00005F04">
      <w:pPr>
        <w:spacing w:after="0"/>
      </w:pPr>
      <w:r>
        <w:separator/>
      </w:r>
    </w:p>
  </w:endnote>
  <w:endnote w:type="continuationSeparator" w:id="0">
    <w:p w14:paraId="2319AB79" w14:textId="77777777" w:rsidR="00005F04" w:rsidRDefault="00005F04">
      <w:pPr>
        <w:spacing w:after="0"/>
      </w:pPr>
      <w:r>
        <w:continuationSeparator/>
      </w:r>
    </w:p>
  </w:endnote>
  <w:endnote w:type="continuationNotice" w:id="1">
    <w:p w14:paraId="253A5F9D" w14:textId="77777777" w:rsidR="00005F04" w:rsidRDefault="00005F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352A7" w14:textId="77777777" w:rsidR="00005F04" w:rsidRDefault="00005F04">
      <w:pPr>
        <w:spacing w:after="0"/>
      </w:pPr>
      <w:r>
        <w:separator/>
      </w:r>
    </w:p>
  </w:footnote>
  <w:footnote w:type="continuationSeparator" w:id="0">
    <w:p w14:paraId="0C2ED7F4" w14:textId="77777777" w:rsidR="00005F04" w:rsidRDefault="00005F04">
      <w:pPr>
        <w:spacing w:after="0"/>
      </w:pPr>
      <w:r>
        <w:continuationSeparator/>
      </w:r>
    </w:p>
  </w:footnote>
  <w:footnote w:type="continuationNotice" w:id="1">
    <w:p w14:paraId="5D7C31F2" w14:textId="77777777" w:rsidR="00005F04" w:rsidRDefault="00005F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04CC"/>
    <w:multiLevelType w:val="hybridMultilevel"/>
    <w:tmpl w:val="7090E8A0"/>
    <w:lvl w:ilvl="0" w:tplc="04090001">
      <w:start w:val="1"/>
      <w:numFmt w:val="bullet"/>
      <w:lvlText w:val=""/>
      <w:lvlJc w:val="left"/>
      <w:pPr>
        <w:ind w:left="212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5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3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F2683"/>
    <w:multiLevelType w:val="hybridMultilevel"/>
    <w:tmpl w:val="3FA8623A"/>
    <w:lvl w:ilvl="0" w:tplc="04090001">
      <w:start w:val="1"/>
      <w:numFmt w:val="bullet"/>
      <w:lvlText w:val=""/>
      <w:lvlJc w:val="left"/>
      <w:pPr>
        <w:ind w:left="2123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25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3" w:hanging="420"/>
      </w:pPr>
      <w:rPr>
        <w:rFonts w:ascii="Wingdings" w:hAnsi="Wingdings" w:hint="default"/>
      </w:rPr>
    </w:lvl>
  </w:abstractNum>
  <w:abstractNum w:abstractNumId="4" w15:restartNumberingAfterBreak="0">
    <w:nsid w:val="330B6A0F"/>
    <w:multiLevelType w:val="hybridMultilevel"/>
    <w:tmpl w:val="FB3A6CFE"/>
    <w:lvl w:ilvl="0" w:tplc="04090001">
      <w:start w:val="1"/>
      <w:numFmt w:val="bullet"/>
      <w:lvlText w:val=""/>
      <w:lvlJc w:val="left"/>
      <w:pPr>
        <w:ind w:left="212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5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3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7C617BAB"/>
    <w:multiLevelType w:val="multilevel"/>
    <w:tmpl w:val="2ECA6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8"/>
  </w:num>
  <w:num w:numId="8">
    <w:abstractNumId w:val="0"/>
  </w:num>
  <w:num w:numId="9">
    <w:abstractNumId w:val="4"/>
  </w:num>
  <w:num w:numId="1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60A"/>
    <w:rsid w:val="00000588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5F04"/>
    <w:rsid w:val="00006C0E"/>
    <w:rsid w:val="00006F87"/>
    <w:rsid w:val="00007AFA"/>
    <w:rsid w:val="00013DD4"/>
    <w:rsid w:val="00015A74"/>
    <w:rsid w:val="00017AC2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2E53"/>
    <w:rsid w:val="00064856"/>
    <w:rsid w:val="00065761"/>
    <w:rsid w:val="00065AB4"/>
    <w:rsid w:val="00065BA8"/>
    <w:rsid w:val="00066B7B"/>
    <w:rsid w:val="00067337"/>
    <w:rsid w:val="0006792B"/>
    <w:rsid w:val="00070E79"/>
    <w:rsid w:val="000717B4"/>
    <w:rsid w:val="00071AE6"/>
    <w:rsid w:val="00072F8B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6CB"/>
    <w:rsid w:val="00090037"/>
    <w:rsid w:val="0009047A"/>
    <w:rsid w:val="0009058F"/>
    <w:rsid w:val="000906E5"/>
    <w:rsid w:val="00090DDB"/>
    <w:rsid w:val="0009107A"/>
    <w:rsid w:val="00093688"/>
    <w:rsid w:val="00093F44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3405"/>
    <w:rsid w:val="000A440A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397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C1D"/>
    <w:rsid w:val="000E1545"/>
    <w:rsid w:val="000E1686"/>
    <w:rsid w:val="000E4AAA"/>
    <w:rsid w:val="000E4C69"/>
    <w:rsid w:val="000E66ED"/>
    <w:rsid w:val="000E6C5D"/>
    <w:rsid w:val="000E735D"/>
    <w:rsid w:val="000F01E8"/>
    <w:rsid w:val="000F02FC"/>
    <w:rsid w:val="000F0E5D"/>
    <w:rsid w:val="000F560E"/>
    <w:rsid w:val="000F5999"/>
    <w:rsid w:val="000F5EB9"/>
    <w:rsid w:val="000F634A"/>
    <w:rsid w:val="000F77FD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265E"/>
    <w:rsid w:val="001234E9"/>
    <w:rsid w:val="00123B97"/>
    <w:rsid w:val="0012411C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5171"/>
    <w:rsid w:val="001360F5"/>
    <w:rsid w:val="00140975"/>
    <w:rsid w:val="00141860"/>
    <w:rsid w:val="00141871"/>
    <w:rsid w:val="00141C40"/>
    <w:rsid w:val="00141DB4"/>
    <w:rsid w:val="00142883"/>
    <w:rsid w:val="00142E2E"/>
    <w:rsid w:val="00143282"/>
    <w:rsid w:val="00143E04"/>
    <w:rsid w:val="00144032"/>
    <w:rsid w:val="0014467B"/>
    <w:rsid w:val="001458A3"/>
    <w:rsid w:val="00145BFF"/>
    <w:rsid w:val="00145FCB"/>
    <w:rsid w:val="0015192C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6A4B"/>
    <w:rsid w:val="00166C23"/>
    <w:rsid w:val="0016727C"/>
    <w:rsid w:val="00171EEA"/>
    <w:rsid w:val="001727CE"/>
    <w:rsid w:val="001729BB"/>
    <w:rsid w:val="0017398B"/>
    <w:rsid w:val="00173DC4"/>
    <w:rsid w:val="00174E09"/>
    <w:rsid w:val="0017542F"/>
    <w:rsid w:val="0017597F"/>
    <w:rsid w:val="001760F5"/>
    <w:rsid w:val="00176315"/>
    <w:rsid w:val="001763BC"/>
    <w:rsid w:val="00177A90"/>
    <w:rsid w:val="00177ACB"/>
    <w:rsid w:val="00183744"/>
    <w:rsid w:val="001844A2"/>
    <w:rsid w:val="00184D51"/>
    <w:rsid w:val="001851A2"/>
    <w:rsid w:val="0018534F"/>
    <w:rsid w:val="00186E2A"/>
    <w:rsid w:val="0018762E"/>
    <w:rsid w:val="00190BDB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3C29"/>
    <w:rsid w:val="001D64A4"/>
    <w:rsid w:val="001E0EB7"/>
    <w:rsid w:val="001E164A"/>
    <w:rsid w:val="001E2E61"/>
    <w:rsid w:val="001E2ED3"/>
    <w:rsid w:val="001E417F"/>
    <w:rsid w:val="001E436C"/>
    <w:rsid w:val="001E5784"/>
    <w:rsid w:val="001E6089"/>
    <w:rsid w:val="001E610C"/>
    <w:rsid w:val="001E652B"/>
    <w:rsid w:val="001E6CB4"/>
    <w:rsid w:val="001F04E6"/>
    <w:rsid w:val="001F0571"/>
    <w:rsid w:val="001F1373"/>
    <w:rsid w:val="001F2868"/>
    <w:rsid w:val="001F4746"/>
    <w:rsid w:val="001F4A55"/>
    <w:rsid w:val="001F6475"/>
    <w:rsid w:val="001F688B"/>
    <w:rsid w:val="00202D48"/>
    <w:rsid w:val="002041A7"/>
    <w:rsid w:val="00206D0A"/>
    <w:rsid w:val="00214468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7549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D07"/>
    <w:rsid w:val="00267526"/>
    <w:rsid w:val="0027336A"/>
    <w:rsid w:val="00273906"/>
    <w:rsid w:val="00274A7A"/>
    <w:rsid w:val="002752C5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6354"/>
    <w:rsid w:val="002A7729"/>
    <w:rsid w:val="002B2148"/>
    <w:rsid w:val="002B3E18"/>
    <w:rsid w:val="002B438D"/>
    <w:rsid w:val="002B67CD"/>
    <w:rsid w:val="002B72B5"/>
    <w:rsid w:val="002C0901"/>
    <w:rsid w:val="002C3BCB"/>
    <w:rsid w:val="002C5FC5"/>
    <w:rsid w:val="002C680F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48E"/>
    <w:rsid w:val="002E18F4"/>
    <w:rsid w:val="002E19CD"/>
    <w:rsid w:val="002E1E8F"/>
    <w:rsid w:val="002E351C"/>
    <w:rsid w:val="002E39A9"/>
    <w:rsid w:val="002E3BFC"/>
    <w:rsid w:val="002E55BD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E2E"/>
    <w:rsid w:val="0030240E"/>
    <w:rsid w:val="00304982"/>
    <w:rsid w:val="00305E41"/>
    <w:rsid w:val="003077C0"/>
    <w:rsid w:val="00310034"/>
    <w:rsid w:val="00312B2E"/>
    <w:rsid w:val="0031321E"/>
    <w:rsid w:val="00314D9E"/>
    <w:rsid w:val="00315576"/>
    <w:rsid w:val="00315C78"/>
    <w:rsid w:val="00316335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0CE3"/>
    <w:rsid w:val="003419C8"/>
    <w:rsid w:val="00341FEA"/>
    <w:rsid w:val="00345221"/>
    <w:rsid w:val="00347812"/>
    <w:rsid w:val="003501D3"/>
    <w:rsid w:val="00350B80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4B96"/>
    <w:rsid w:val="0037588F"/>
    <w:rsid w:val="0037605F"/>
    <w:rsid w:val="00377356"/>
    <w:rsid w:val="00381FF8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4497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11F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DE9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92A"/>
    <w:rsid w:val="003E5F42"/>
    <w:rsid w:val="003E7191"/>
    <w:rsid w:val="003E7AB4"/>
    <w:rsid w:val="003E7C11"/>
    <w:rsid w:val="003F05E3"/>
    <w:rsid w:val="003F0F7D"/>
    <w:rsid w:val="003F13E1"/>
    <w:rsid w:val="003F306C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3A14"/>
    <w:rsid w:val="00403DA3"/>
    <w:rsid w:val="00404944"/>
    <w:rsid w:val="0040615F"/>
    <w:rsid w:val="004069DB"/>
    <w:rsid w:val="00407904"/>
    <w:rsid w:val="00410AB9"/>
    <w:rsid w:val="004112A6"/>
    <w:rsid w:val="0041180B"/>
    <w:rsid w:val="004123F0"/>
    <w:rsid w:val="004125FF"/>
    <w:rsid w:val="00412A74"/>
    <w:rsid w:val="00412B9F"/>
    <w:rsid w:val="00413219"/>
    <w:rsid w:val="0041333D"/>
    <w:rsid w:val="00413364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3EE"/>
    <w:rsid w:val="004833D7"/>
    <w:rsid w:val="00483437"/>
    <w:rsid w:val="00483B86"/>
    <w:rsid w:val="004854ED"/>
    <w:rsid w:val="00485982"/>
    <w:rsid w:val="00485A68"/>
    <w:rsid w:val="00485DF8"/>
    <w:rsid w:val="0048646B"/>
    <w:rsid w:val="004871CC"/>
    <w:rsid w:val="0048757F"/>
    <w:rsid w:val="00487A39"/>
    <w:rsid w:val="00487C1C"/>
    <w:rsid w:val="004918B7"/>
    <w:rsid w:val="00492289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4766"/>
    <w:rsid w:val="004C59C6"/>
    <w:rsid w:val="004C5ECA"/>
    <w:rsid w:val="004C6FFE"/>
    <w:rsid w:val="004D072F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2A20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4160"/>
    <w:rsid w:val="0053504A"/>
    <w:rsid w:val="00536A8A"/>
    <w:rsid w:val="00536CFF"/>
    <w:rsid w:val="00537628"/>
    <w:rsid w:val="00537F76"/>
    <w:rsid w:val="005428C9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3BC3"/>
    <w:rsid w:val="00573FA6"/>
    <w:rsid w:val="00576144"/>
    <w:rsid w:val="00581385"/>
    <w:rsid w:val="005823FE"/>
    <w:rsid w:val="00584E4B"/>
    <w:rsid w:val="005851E4"/>
    <w:rsid w:val="005853B9"/>
    <w:rsid w:val="00587575"/>
    <w:rsid w:val="005921BC"/>
    <w:rsid w:val="00592555"/>
    <w:rsid w:val="00592DEC"/>
    <w:rsid w:val="00593499"/>
    <w:rsid w:val="00593917"/>
    <w:rsid w:val="005953C7"/>
    <w:rsid w:val="00595488"/>
    <w:rsid w:val="00597AC7"/>
    <w:rsid w:val="005A0C00"/>
    <w:rsid w:val="005A1387"/>
    <w:rsid w:val="005A2986"/>
    <w:rsid w:val="005A478F"/>
    <w:rsid w:val="005A5851"/>
    <w:rsid w:val="005A5E6D"/>
    <w:rsid w:val="005A6082"/>
    <w:rsid w:val="005A7A00"/>
    <w:rsid w:val="005B0ED2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D7C52"/>
    <w:rsid w:val="005E013E"/>
    <w:rsid w:val="005E04CB"/>
    <w:rsid w:val="005E2B86"/>
    <w:rsid w:val="005E2D29"/>
    <w:rsid w:val="005E4731"/>
    <w:rsid w:val="005E4916"/>
    <w:rsid w:val="005E598D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601884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63BA"/>
    <w:rsid w:val="00627133"/>
    <w:rsid w:val="00627365"/>
    <w:rsid w:val="00627F3D"/>
    <w:rsid w:val="00631008"/>
    <w:rsid w:val="00631611"/>
    <w:rsid w:val="006346AC"/>
    <w:rsid w:val="00634F0A"/>
    <w:rsid w:val="0063650D"/>
    <w:rsid w:val="006375B8"/>
    <w:rsid w:val="006405A3"/>
    <w:rsid w:val="00640E51"/>
    <w:rsid w:val="0064204B"/>
    <w:rsid w:val="00642EAB"/>
    <w:rsid w:val="006437F5"/>
    <w:rsid w:val="00643802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1756"/>
    <w:rsid w:val="006520FB"/>
    <w:rsid w:val="006531A5"/>
    <w:rsid w:val="00653365"/>
    <w:rsid w:val="006564E8"/>
    <w:rsid w:val="006565F2"/>
    <w:rsid w:val="00660A6B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60BA"/>
    <w:rsid w:val="00686467"/>
    <w:rsid w:val="00690844"/>
    <w:rsid w:val="0069189E"/>
    <w:rsid w:val="0069295F"/>
    <w:rsid w:val="00692C59"/>
    <w:rsid w:val="00693D9D"/>
    <w:rsid w:val="00694556"/>
    <w:rsid w:val="006954A4"/>
    <w:rsid w:val="006A06D2"/>
    <w:rsid w:val="006A2F5D"/>
    <w:rsid w:val="006A352B"/>
    <w:rsid w:val="006A7EB5"/>
    <w:rsid w:val="006A7F6C"/>
    <w:rsid w:val="006B0E8C"/>
    <w:rsid w:val="006B1323"/>
    <w:rsid w:val="006B3D11"/>
    <w:rsid w:val="006B3D95"/>
    <w:rsid w:val="006B3EB1"/>
    <w:rsid w:val="006B6088"/>
    <w:rsid w:val="006C0295"/>
    <w:rsid w:val="006C2585"/>
    <w:rsid w:val="006C2749"/>
    <w:rsid w:val="006C3361"/>
    <w:rsid w:val="006C37DB"/>
    <w:rsid w:val="006C4904"/>
    <w:rsid w:val="006C7BDA"/>
    <w:rsid w:val="006D0514"/>
    <w:rsid w:val="006D2DC2"/>
    <w:rsid w:val="006D3ED4"/>
    <w:rsid w:val="006D47C4"/>
    <w:rsid w:val="006D5DB8"/>
    <w:rsid w:val="006D68AD"/>
    <w:rsid w:val="006E40D1"/>
    <w:rsid w:val="006E44A0"/>
    <w:rsid w:val="006E44B8"/>
    <w:rsid w:val="006E515C"/>
    <w:rsid w:val="006F094F"/>
    <w:rsid w:val="006F1B7D"/>
    <w:rsid w:val="006F2604"/>
    <w:rsid w:val="006F40D4"/>
    <w:rsid w:val="006F58DF"/>
    <w:rsid w:val="006F77D4"/>
    <w:rsid w:val="00701318"/>
    <w:rsid w:val="0070174E"/>
    <w:rsid w:val="00702092"/>
    <w:rsid w:val="00702310"/>
    <w:rsid w:val="007043B1"/>
    <w:rsid w:val="00704577"/>
    <w:rsid w:val="00704E9B"/>
    <w:rsid w:val="00705166"/>
    <w:rsid w:val="00706497"/>
    <w:rsid w:val="00707EFF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179E3"/>
    <w:rsid w:val="0072086E"/>
    <w:rsid w:val="00720B24"/>
    <w:rsid w:val="00720F18"/>
    <w:rsid w:val="0072170F"/>
    <w:rsid w:val="00722196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A1C"/>
    <w:rsid w:val="00732F6B"/>
    <w:rsid w:val="00737F4C"/>
    <w:rsid w:val="007413CD"/>
    <w:rsid w:val="00741516"/>
    <w:rsid w:val="00742E82"/>
    <w:rsid w:val="00742EB4"/>
    <w:rsid w:val="007443F4"/>
    <w:rsid w:val="007445CA"/>
    <w:rsid w:val="0074620E"/>
    <w:rsid w:val="00750C93"/>
    <w:rsid w:val="00750FF5"/>
    <w:rsid w:val="00751DC1"/>
    <w:rsid w:val="007543A5"/>
    <w:rsid w:val="0075443D"/>
    <w:rsid w:val="00756CA1"/>
    <w:rsid w:val="00761511"/>
    <w:rsid w:val="00761AD1"/>
    <w:rsid w:val="00761B06"/>
    <w:rsid w:val="00761B6F"/>
    <w:rsid w:val="00761DA7"/>
    <w:rsid w:val="00761EC5"/>
    <w:rsid w:val="007622C3"/>
    <w:rsid w:val="00763176"/>
    <w:rsid w:val="007634AE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73925"/>
    <w:rsid w:val="0078098E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8702E"/>
    <w:rsid w:val="00790CE9"/>
    <w:rsid w:val="00791CDC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2D3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12AD"/>
    <w:rsid w:val="007B214D"/>
    <w:rsid w:val="007B246A"/>
    <w:rsid w:val="007B296F"/>
    <w:rsid w:val="007B696B"/>
    <w:rsid w:val="007B6DA3"/>
    <w:rsid w:val="007C5048"/>
    <w:rsid w:val="007C5392"/>
    <w:rsid w:val="007C6662"/>
    <w:rsid w:val="007C797E"/>
    <w:rsid w:val="007D20CA"/>
    <w:rsid w:val="007D23D8"/>
    <w:rsid w:val="007D5F4F"/>
    <w:rsid w:val="007D69AE"/>
    <w:rsid w:val="007E0696"/>
    <w:rsid w:val="007E2769"/>
    <w:rsid w:val="007E3412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728E"/>
    <w:rsid w:val="00812BA4"/>
    <w:rsid w:val="00813E56"/>
    <w:rsid w:val="00813F24"/>
    <w:rsid w:val="00814909"/>
    <w:rsid w:val="00814CED"/>
    <w:rsid w:val="00815A1D"/>
    <w:rsid w:val="0081647C"/>
    <w:rsid w:val="008204E8"/>
    <w:rsid w:val="0082096A"/>
    <w:rsid w:val="00825498"/>
    <w:rsid w:val="00825BB5"/>
    <w:rsid w:val="00826D03"/>
    <w:rsid w:val="00826FD7"/>
    <w:rsid w:val="008275B3"/>
    <w:rsid w:val="008277AA"/>
    <w:rsid w:val="0083080E"/>
    <w:rsid w:val="00830887"/>
    <w:rsid w:val="00830D00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5ED5"/>
    <w:rsid w:val="008464EB"/>
    <w:rsid w:val="00851748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1D87"/>
    <w:rsid w:val="00874B13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1B2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72F"/>
    <w:rsid w:val="008C1CA5"/>
    <w:rsid w:val="008C2498"/>
    <w:rsid w:val="008C34E8"/>
    <w:rsid w:val="008C45F3"/>
    <w:rsid w:val="008C5F0B"/>
    <w:rsid w:val="008C7682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456"/>
    <w:rsid w:val="008E202C"/>
    <w:rsid w:val="008E3A93"/>
    <w:rsid w:val="008E6283"/>
    <w:rsid w:val="008F0BCE"/>
    <w:rsid w:val="008F14A3"/>
    <w:rsid w:val="008F150A"/>
    <w:rsid w:val="008F178B"/>
    <w:rsid w:val="008F21C4"/>
    <w:rsid w:val="008F3ECB"/>
    <w:rsid w:val="008F4D63"/>
    <w:rsid w:val="008F522B"/>
    <w:rsid w:val="008F63D1"/>
    <w:rsid w:val="008F7890"/>
    <w:rsid w:val="008F7D1F"/>
    <w:rsid w:val="00900285"/>
    <w:rsid w:val="00901F88"/>
    <w:rsid w:val="009037A7"/>
    <w:rsid w:val="00903E28"/>
    <w:rsid w:val="00904131"/>
    <w:rsid w:val="0090452D"/>
    <w:rsid w:val="0090651C"/>
    <w:rsid w:val="00910090"/>
    <w:rsid w:val="0091058F"/>
    <w:rsid w:val="00911657"/>
    <w:rsid w:val="00914010"/>
    <w:rsid w:val="0091443C"/>
    <w:rsid w:val="0091456C"/>
    <w:rsid w:val="0091519E"/>
    <w:rsid w:val="00916F7C"/>
    <w:rsid w:val="009170A2"/>
    <w:rsid w:val="009176DA"/>
    <w:rsid w:val="00917A71"/>
    <w:rsid w:val="00920D6D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EB5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315F"/>
    <w:rsid w:val="00975B9A"/>
    <w:rsid w:val="00975FCD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5561"/>
    <w:rsid w:val="009861B3"/>
    <w:rsid w:val="00986617"/>
    <w:rsid w:val="00990CD9"/>
    <w:rsid w:val="00991C99"/>
    <w:rsid w:val="009922BA"/>
    <w:rsid w:val="00992B88"/>
    <w:rsid w:val="00993171"/>
    <w:rsid w:val="00994AB2"/>
    <w:rsid w:val="00995450"/>
    <w:rsid w:val="00996515"/>
    <w:rsid w:val="00996ED9"/>
    <w:rsid w:val="0099780C"/>
    <w:rsid w:val="009A1FAB"/>
    <w:rsid w:val="009A3463"/>
    <w:rsid w:val="009A482F"/>
    <w:rsid w:val="009A4E8E"/>
    <w:rsid w:val="009A508E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466"/>
    <w:rsid w:val="009C1CE9"/>
    <w:rsid w:val="009C3E08"/>
    <w:rsid w:val="009C6582"/>
    <w:rsid w:val="009C7824"/>
    <w:rsid w:val="009D0AD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3600"/>
    <w:rsid w:val="009E36F1"/>
    <w:rsid w:val="009E5063"/>
    <w:rsid w:val="009E651A"/>
    <w:rsid w:val="009E6CF9"/>
    <w:rsid w:val="009E7724"/>
    <w:rsid w:val="009F0C62"/>
    <w:rsid w:val="009F28AF"/>
    <w:rsid w:val="009F2E45"/>
    <w:rsid w:val="009F311C"/>
    <w:rsid w:val="009F3DAD"/>
    <w:rsid w:val="009F3E25"/>
    <w:rsid w:val="009F457D"/>
    <w:rsid w:val="009F47B1"/>
    <w:rsid w:val="009F671B"/>
    <w:rsid w:val="009F7B05"/>
    <w:rsid w:val="00A0430B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277C"/>
    <w:rsid w:val="00A32D32"/>
    <w:rsid w:val="00A32FD5"/>
    <w:rsid w:val="00A34B00"/>
    <w:rsid w:val="00A37EF8"/>
    <w:rsid w:val="00A40687"/>
    <w:rsid w:val="00A42E09"/>
    <w:rsid w:val="00A43491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2DAD"/>
    <w:rsid w:val="00A63214"/>
    <w:rsid w:val="00A63340"/>
    <w:rsid w:val="00A64166"/>
    <w:rsid w:val="00A658FD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B22"/>
    <w:rsid w:val="00A80D5C"/>
    <w:rsid w:val="00A824BE"/>
    <w:rsid w:val="00A82815"/>
    <w:rsid w:val="00A846EB"/>
    <w:rsid w:val="00A852B1"/>
    <w:rsid w:val="00A85A5A"/>
    <w:rsid w:val="00A87C0B"/>
    <w:rsid w:val="00A90EA0"/>
    <w:rsid w:val="00A91E6D"/>
    <w:rsid w:val="00A92887"/>
    <w:rsid w:val="00A94498"/>
    <w:rsid w:val="00A956A9"/>
    <w:rsid w:val="00A97ABD"/>
    <w:rsid w:val="00A97DF0"/>
    <w:rsid w:val="00AA0EC5"/>
    <w:rsid w:val="00AA21F8"/>
    <w:rsid w:val="00AA24E9"/>
    <w:rsid w:val="00AA265E"/>
    <w:rsid w:val="00AA3CFB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36B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1836"/>
    <w:rsid w:val="00AE433A"/>
    <w:rsid w:val="00AE6F73"/>
    <w:rsid w:val="00AE7339"/>
    <w:rsid w:val="00AE78F4"/>
    <w:rsid w:val="00AF12FD"/>
    <w:rsid w:val="00AF14D0"/>
    <w:rsid w:val="00AF38F6"/>
    <w:rsid w:val="00AF39A4"/>
    <w:rsid w:val="00AF6626"/>
    <w:rsid w:val="00AF747C"/>
    <w:rsid w:val="00B00B53"/>
    <w:rsid w:val="00B02FEE"/>
    <w:rsid w:val="00B032F2"/>
    <w:rsid w:val="00B051A2"/>
    <w:rsid w:val="00B057E6"/>
    <w:rsid w:val="00B05EC2"/>
    <w:rsid w:val="00B0642D"/>
    <w:rsid w:val="00B06BEE"/>
    <w:rsid w:val="00B10302"/>
    <w:rsid w:val="00B1085D"/>
    <w:rsid w:val="00B1142C"/>
    <w:rsid w:val="00B12814"/>
    <w:rsid w:val="00B14914"/>
    <w:rsid w:val="00B14EA4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063B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814"/>
    <w:rsid w:val="00B45194"/>
    <w:rsid w:val="00B46404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5230"/>
    <w:rsid w:val="00B55253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BE7"/>
    <w:rsid w:val="00B710A3"/>
    <w:rsid w:val="00B71C83"/>
    <w:rsid w:val="00B74AF1"/>
    <w:rsid w:val="00B773E6"/>
    <w:rsid w:val="00B80F99"/>
    <w:rsid w:val="00B81665"/>
    <w:rsid w:val="00B81DD9"/>
    <w:rsid w:val="00B84526"/>
    <w:rsid w:val="00B85C28"/>
    <w:rsid w:val="00B86653"/>
    <w:rsid w:val="00B87023"/>
    <w:rsid w:val="00B903DD"/>
    <w:rsid w:val="00B90E07"/>
    <w:rsid w:val="00B91102"/>
    <w:rsid w:val="00B918C7"/>
    <w:rsid w:val="00B93AE5"/>
    <w:rsid w:val="00B94DC0"/>
    <w:rsid w:val="00B9687F"/>
    <w:rsid w:val="00B96EC5"/>
    <w:rsid w:val="00B97D5E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47C4"/>
    <w:rsid w:val="00BB5B38"/>
    <w:rsid w:val="00BB5BDE"/>
    <w:rsid w:val="00BB6C89"/>
    <w:rsid w:val="00BB70FC"/>
    <w:rsid w:val="00BC07B6"/>
    <w:rsid w:val="00BC0A87"/>
    <w:rsid w:val="00BC2258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460A"/>
    <w:rsid w:val="00BE4852"/>
    <w:rsid w:val="00BE7279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69F4"/>
    <w:rsid w:val="00C16B18"/>
    <w:rsid w:val="00C16CDC"/>
    <w:rsid w:val="00C221BB"/>
    <w:rsid w:val="00C227C6"/>
    <w:rsid w:val="00C2314B"/>
    <w:rsid w:val="00C234BE"/>
    <w:rsid w:val="00C26011"/>
    <w:rsid w:val="00C2636D"/>
    <w:rsid w:val="00C267CB"/>
    <w:rsid w:val="00C274E9"/>
    <w:rsid w:val="00C275CA"/>
    <w:rsid w:val="00C32501"/>
    <w:rsid w:val="00C3349C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3AD"/>
    <w:rsid w:val="00C577C0"/>
    <w:rsid w:val="00C60829"/>
    <w:rsid w:val="00C62432"/>
    <w:rsid w:val="00C62B50"/>
    <w:rsid w:val="00C62D3D"/>
    <w:rsid w:val="00C647F2"/>
    <w:rsid w:val="00C64C34"/>
    <w:rsid w:val="00C6508E"/>
    <w:rsid w:val="00C6735C"/>
    <w:rsid w:val="00C7084D"/>
    <w:rsid w:val="00C71C9F"/>
    <w:rsid w:val="00C73701"/>
    <w:rsid w:val="00C73C72"/>
    <w:rsid w:val="00C73F3A"/>
    <w:rsid w:val="00C7404E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6FC6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5C8"/>
    <w:rsid w:val="00CB7B6C"/>
    <w:rsid w:val="00CC09C5"/>
    <w:rsid w:val="00CC1A2E"/>
    <w:rsid w:val="00CC288B"/>
    <w:rsid w:val="00CC3456"/>
    <w:rsid w:val="00CC3491"/>
    <w:rsid w:val="00CC5A7E"/>
    <w:rsid w:val="00CC6E0B"/>
    <w:rsid w:val="00CC7919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BF"/>
    <w:rsid w:val="00CD74EC"/>
    <w:rsid w:val="00CD7D98"/>
    <w:rsid w:val="00CE0886"/>
    <w:rsid w:val="00CE0A2B"/>
    <w:rsid w:val="00CE1865"/>
    <w:rsid w:val="00CE1E32"/>
    <w:rsid w:val="00CE225A"/>
    <w:rsid w:val="00CE2DB9"/>
    <w:rsid w:val="00CE3663"/>
    <w:rsid w:val="00CE481D"/>
    <w:rsid w:val="00CE52E8"/>
    <w:rsid w:val="00CE5777"/>
    <w:rsid w:val="00CE61DB"/>
    <w:rsid w:val="00CE64B8"/>
    <w:rsid w:val="00CE6B6F"/>
    <w:rsid w:val="00CE7417"/>
    <w:rsid w:val="00CE7A25"/>
    <w:rsid w:val="00CF09C7"/>
    <w:rsid w:val="00CF0D50"/>
    <w:rsid w:val="00CF13B0"/>
    <w:rsid w:val="00CF1E39"/>
    <w:rsid w:val="00CF35F2"/>
    <w:rsid w:val="00CF5D59"/>
    <w:rsid w:val="00CF6E93"/>
    <w:rsid w:val="00CF76AE"/>
    <w:rsid w:val="00CF7B55"/>
    <w:rsid w:val="00D007A2"/>
    <w:rsid w:val="00D00941"/>
    <w:rsid w:val="00D00C40"/>
    <w:rsid w:val="00D0101D"/>
    <w:rsid w:val="00D01591"/>
    <w:rsid w:val="00D02410"/>
    <w:rsid w:val="00D027ED"/>
    <w:rsid w:val="00D03483"/>
    <w:rsid w:val="00D038BC"/>
    <w:rsid w:val="00D07525"/>
    <w:rsid w:val="00D107CE"/>
    <w:rsid w:val="00D11374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1E90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2692"/>
    <w:rsid w:val="00D52CEB"/>
    <w:rsid w:val="00D52DF4"/>
    <w:rsid w:val="00D552B8"/>
    <w:rsid w:val="00D55A3E"/>
    <w:rsid w:val="00D566A2"/>
    <w:rsid w:val="00D5766D"/>
    <w:rsid w:val="00D600FA"/>
    <w:rsid w:val="00D61B2D"/>
    <w:rsid w:val="00D632FD"/>
    <w:rsid w:val="00D63786"/>
    <w:rsid w:val="00D64E75"/>
    <w:rsid w:val="00D65273"/>
    <w:rsid w:val="00D65829"/>
    <w:rsid w:val="00D669F5"/>
    <w:rsid w:val="00D66F98"/>
    <w:rsid w:val="00D67DD1"/>
    <w:rsid w:val="00D67EA5"/>
    <w:rsid w:val="00D70703"/>
    <w:rsid w:val="00D7184B"/>
    <w:rsid w:val="00D729B2"/>
    <w:rsid w:val="00D7327C"/>
    <w:rsid w:val="00D735BC"/>
    <w:rsid w:val="00D74E17"/>
    <w:rsid w:val="00D767C8"/>
    <w:rsid w:val="00D77CAD"/>
    <w:rsid w:val="00D8001B"/>
    <w:rsid w:val="00D801E0"/>
    <w:rsid w:val="00D81F90"/>
    <w:rsid w:val="00D822AA"/>
    <w:rsid w:val="00D836C2"/>
    <w:rsid w:val="00D850D8"/>
    <w:rsid w:val="00D86DD8"/>
    <w:rsid w:val="00D86FFB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1F2E"/>
    <w:rsid w:val="00DA256F"/>
    <w:rsid w:val="00DA273E"/>
    <w:rsid w:val="00DA2A57"/>
    <w:rsid w:val="00DA400B"/>
    <w:rsid w:val="00DA41BE"/>
    <w:rsid w:val="00DA4443"/>
    <w:rsid w:val="00DA4848"/>
    <w:rsid w:val="00DA64E4"/>
    <w:rsid w:val="00DA6A73"/>
    <w:rsid w:val="00DA6FA0"/>
    <w:rsid w:val="00DA76DF"/>
    <w:rsid w:val="00DA7FEF"/>
    <w:rsid w:val="00DB244A"/>
    <w:rsid w:val="00DB286A"/>
    <w:rsid w:val="00DB2EAF"/>
    <w:rsid w:val="00DB3590"/>
    <w:rsid w:val="00DB6863"/>
    <w:rsid w:val="00DB693E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2FBF"/>
    <w:rsid w:val="00E23C53"/>
    <w:rsid w:val="00E24E1D"/>
    <w:rsid w:val="00E25237"/>
    <w:rsid w:val="00E2581C"/>
    <w:rsid w:val="00E25B40"/>
    <w:rsid w:val="00E3257C"/>
    <w:rsid w:val="00E3265C"/>
    <w:rsid w:val="00E3274D"/>
    <w:rsid w:val="00E33238"/>
    <w:rsid w:val="00E33E76"/>
    <w:rsid w:val="00E34717"/>
    <w:rsid w:val="00E34830"/>
    <w:rsid w:val="00E35ECD"/>
    <w:rsid w:val="00E3703A"/>
    <w:rsid w:val="00E37129"/>
    <w:rsid w:val="00E377FB"/>
    <w:rsid w:val="00E37F18"/>
    <w:rsid w:val="00E4068B"/>
    <w:rsid w:val="00E40C56"/>
    <w:rsid w:val="00E4163E"/>
    <w:rsid w:val="00E41A76"/>
    <w:rsid w:val="00E42F73"/>
    <w:rsid w:val="00E43506"/>
    <w:rsid w:val="00E43D86"/>
    <w:rsid w:val="00E43E19"/>
    <w:rsid w:val="00E43FA4"/>
    <w:rsid w:val="00E4402B"/>
    <w:rsid w:val="00E44293"/>
    <w:rsid w:val="00E45A26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485E"/>
    <w:rsid w:val="00E653D6"/>
    <w:rsid w:val="00E673DF"/>
    <w:rsid w:val="00E67828"/>
    <w:rsid w:val="00E70832"/>
    <w:rsid w:val="00E70D2D"/>
    <w:rsid w:val="00E7223E"/>
    <w:rsid w:val="00E72305"/>
    <w:rsid w:val="00E73079"/>
    <w:rsid w:val="00E73B90"/>
    <w:rsid w:val="00E744CA"/>
    <w:rsid w:val="00E77E26"/>
    <w:rsid w:val="00E8152A"/>
    <w:rsid w:val="00E823BE"/>
    <w:rsid w:val="00E83D71"/>
    <w:rsid w:val="00E85D60"/>
    <w:rsid w:val="00E86328"/>
    <w:rsid w:val="00E8787A"/>
    <w:rsid w:val="00E879A1"/>
    <w:rsid w:val="00E9068D"/>
    <w:rsid w:val="00E90A47"/>
    <w:rsid w:val="00E92499"/>
    <w:rsid w:val="00E935DF"/>
    <w:rsid w:val="00E95BB1"/>
    <w:rsid w:val="00E97CDF"/>
    <w:rsid w:val="00EA1259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3E3A"/>
    <w:rsid w:val="00EB47A4"/>
    <w:rsid w:val="00EB4C43"/>
    <w:rsid w:val="00EB4CBF"/>
    <w:rsid w:val="00EB5755"/>
    <w:rsid w:val="00EB75DE"/>
    <w:rsid w:val="00EC0774"/>
    <w:rsid w:val="00EC389F"/>
    <w:rsid w:val="00EC4071"/>
    <w:rsid w:val="00EC7F2F"/>
    <w:rsid w:val="00ED00C2"/>
    <w:rsid w:val="00ED0AC3"/>
    <w:rsid w:val="00ED24D2"/>
    <w:rsid w:val="00ED2BE9"/>
    <w:rsid w:val="00ED34D8"/>
    <w:rsid w:val="00ED38BD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42E3"/>
    <w:rsid w:val="00EE5A4F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6E14"/>
    <w:rsid w:val="00EF7FCD"/>
    <w:rsid w:val="00F015C1"/>
    <w:rsid w:val="00F05C00"/>
    <w:rsid w:val="00F061E8"/>
    <w:rsid w:val="00F0649D"/>
    <w:rsid w:val="00F06530"/>
    <w:rsid w:val="00F122E9"/>
    <w:rsid w:val="00F13430"/>
    <w:rsid w:val="00F144DC"/>
    <w:rsid w:val="00F14D91"/>
    <w:rsid w:val="00F158E2"/>
    <w:rsid w:val="00F15D08"/>
    <w:rsid w:val="00F15E76"/>
    <w:rsid w:val="00F16103"/>
    <w:rsid w:val="00F204A6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A83"/>
    <w:rsid w:val="00F344F8"/>
    <w:rsid w:val="00F35341"/>
    <w:rsid w:val="00F35B76"/>
    <w:rsid w:val="00F36375"/>
    <w:rsid w:val="00F363A7"/>
    <w:rsid w:val="00F3781E"/>
    <w:rsid w:val="00F4021C"/>
    <w:rsid w:val="00F40CED"/>
    <w:rsid w:val="00F43015"/>
    <w:rsid w:val="00F4465D"/>
    <w:rsid w:val="00F44F80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98"/>
    <w:rsid w:val="00F60DB3"/>
    <w:rsid w:val="00F61934"/>
    <w:rsid w:val="00F62193"/>
    <w:rsid w:val="00F6274F"/>
    <w:rsid w:val="00F63218"/>
    <w:rsid w:val="00F63C0B"/>
    <w:rsid w:val="00F646FE"/>
    <w:rsid w:val="00F66821"/>
    <w:rsid w:val="00F668F8"/>
    <w:rsid w:val="00F66F63"/>
    <w:rsid w:val="00F67CB9"/>
    <w:rsid w:val="00F719AD"/>
    <w:rsid w:val="00F71AD3"/>
    <w:rsid w:val="00F729F9"/>
    <w:rsid w:val="00F751FB"/>
    <w:rsid w:val="00F75309"/>
    <w:rsid w:val="00F75AFF"/>
    <w:rsid w:val="00F7676C"/>
    <w:rsid w:val="00F7755A"/>
    <w:rsid w:val="00F776A1"/>
    <w:rsid w:val="00F81A12"/>
    <w:rsid w:val="00F82C8A"/>
    <w:rsid w:val="00F83BA6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77D5"/>
    <w:rsid w:val="00F977ED"/>
    <w:rsid w:val="00FA06DA"/>
    <w:rsid w:val="00FA1E6B"/>
    <w:rsid w:val="00FA3C7D"/>
    <w:rsid w:val="00FA4649"/>
    <w:rsid w:val="00FA4C3D"/>
    <w:rsid w:val="00FA5391"/>
    <w:rsid w:val="00FB128A"/>
    <w:rsid w:val="00FB1366"/>
    <w:rsid w:val="00FB1C48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90C"/>
    <w:rsid w:val="00FD30CD"/>
    <w:rsid w:val="00FD5A66"/>
    <w:rsid w:val="00FD5DD5"/>
    <w:rsid w:val="00FD6539"/>
    <w:rsid w:val="00FD6D8F"/>
    <w:rsid w:val="00FE47BB"/>
    <w:rsid w:val="00FE4A25"/>
    <w:rsid w:val="00FE5890"/>
    <w:rsid w:val="00FE5BDF"/>
    <w:rsid w:val="00FE5DDD"/>
    <w:rsid w:val="00FE6F0E"/>
    <w:rsid w:val="00FE75C4"/>
    <w:rsid w:val="00FF0E96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49A997"/>
  <w15:docId w15:val="{604F3A4A-44A9-4BA5-8210-6FB3CF53B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218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2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列表段落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2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3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,列出段落1 (文字),中等深浅网格 1 - 着色 21 (文字),¥ê¥¹¥È¶ÎÂä (文字),¥¡¡¡¡ì¬º¥¹¥È¶ÎÂä (文字),ÁÐ³ö¶ÎÂä (文字),列表段落1 (文字),—ño’i—Ž (文字),1st level - Bullet List Paragraph (文字),목록단락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6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spacing w:after="0"/>
      <w:jc w:val="both"/>
    </w:pPr>
    <w:rPr>
      <w:rFonts w:ascii="Times New Roman" w:eastAsiaTheme="minorEastAsia" w:hAnsi="Times New Roman"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  <w:style w:type="paragraph" w:customStyle="1" w:styleId="Default">
    <w:name w:val="Default"/>
    <w:rsid w:val="0027336A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614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R1-xxxxxxx</vt:lpstr>
    </vt:vector>
  </TitlesOfParts>
  <Company>Panasonic Corporation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R1-2109854</dc:title>
  <dc:subject/>
  <dc:creator>Maki Shotaro (眞木 翔太郎)</dc:creator>
  <cp:keywords>3GPP; RAN1</cp:keywords>
  <dc:description/>
  <cp:lastModifiedBy>Maki Shotaro (眞木 翔太郎)</cp:lastModifiedBy>
  <cp:revision>80</cp:revision>
  <dcterms:created xsi:type="dcterms:W3CDTF">2021-09-28T06:13:00Z</dcterms:created>
  <dcterms:modified xsi:type="dcterms:W3CDTF">2021-10-01T00:00:00Z</dcterms:modified>
</cp:coreProperties>
</file>